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F3" w:rsidRPr="009A10F3" w:rsidRDefault="00696EBF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b/>
          <w:bCs/>
          <w:color w:val="000000"/>
          <w:szCs w:val="40"/>
        </w:rPr>
      </w:pPr>
      <w:r>
        <w:rPr>
          <w:rFonts w:ascii="Arial" w:hAnsi="Arial" w:cs="Arial"/>
          <w:b/>
          <w:bCs/>
          <w:noProof/>
          <w:color w:val="00000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-685800</wp:posOffset>
            </wp:positionV>
            <wp:extent cx="2057400" cy="2057400"/>
            <wp:effectExtent l="25400" t="0" r="0" b="0"/>
            <wp:wrapTight wrapText="bothSides">
              <wp:wrapPolygon edited="0">
                <wp:start x="-267" y="0"/>
                <wp:lineTo x="-267" y="21333"/>
                <wp:lineTo x="21600" y="21333"/>
                <wp:lineTo x="21600" y="0"/>
                <wp:lineTo x="-267" y="0"/>
              </wp:wrapPolygon>
            </wp:wrapTight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0F3" w:rsidRPr="009A10F3">
        <w:rPr>
          <w:rFonts w:ascii="Arial" w:hAnsi="Arial" w:cs="Arial"/>
          <w:b/>
          <w:bCs/>
          <w:color w:val="000000"/>
          <w:szCs w:val="40"/>
        </w:rPr>
        <w:t>Chapter 9 Project</w:t>
      </w: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5500"/>
          <w:szCs w:val="40"/>
        </w:rPr>
      </w:pPr>
      <w:r w:rsidRPr="009A10F3">
        <w:rPr>
          <w:rFonts w:ascii="Arial" w:hAnsi="Arial" w:cs="Arial"/>
          <w:color w:val="005500"/>
          <w:szCs w:val="40"/>
        </w:rPr>
        <w:t xml:space="preserve"> • Compare confidence intervals in two different contexts:</w:t>
      </w: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Cs w:val="40"/>
        </w:rPr>
      </w:pPr>
      <w:r w:rsidRPr="009A10F3">
        <w:rPr>
          <w:rFonts w:ascii="Arial" w:hAnsi="Arial" w:cs="Arial"/>
          <w:color w:val="000000"/>
          <w:szCs w:val="40"/>
        </w:rPr>
        <w:t>before/after, home/away, etc.</w:t>
      </w:r>
    </w:p>
    <w:p w:rsidR="009A10F3" w:rsidRPr="009A10F3" w:rsidRDefault="00864FC4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Cs w:val="40"/>
        </w:rPr>
      </w:pPr>
      <w:r>
        <w:rPr>
          <w:rFonts w:ascii="Arial" w:hAnsi="Arial" w:cs="Arial"/>
          <w:color w:val="0000FF"/>
          <w:szCs w:val="40"/>
        </w:rPr>
        <w:t xml:space="preserve">You may use any </w:t>
      </w:r>
      <w:r w:rsidR="009A10F3" w:rsidRPr="009A10F3">
        <w:rPr>
          <w:rFonts w:ascii="Arial" w:hAnsi="Arial" w:cs="Arial"/>
          <w:color w:val="0000FF"/>
          <w:szCs w:val="40"/>
        </w:rPr>
        <w:t>topic you want, not just sports.</w:t>
      </w:r>
    </w:p>
    <w:p w:rsidR="00696EBF" w:rsidRDefault="00696EBF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Helvetica" w:hAnsi="Helvetica" w:cs="Helvetica"/>
        </w:rPr>
      </w:pPr>
    </w:p>
    <w:p w:rsidR="00696EBF" w:rsidRDefault="00696EBF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Helvetica" w:hAnsi="Helvetica" w:cs="Helvetica"/>
        </w:rPr>
      </w:pPr>
    </w:p>
    <w:p w:rsidR="00696EBF" w:rsidRDefault="00696EBF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Helvetica" w:hAnsi="Helvetica" w:cs="Helvetica"/>
        </w:rPr>
      </w:pPr>
    </w:p>
    <w:p w:rsidR="00696EBF" w:rsidRDefault="00696EBF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Helvetica" w:hAnsi="Helvetica" w:cs="Helvetica"/>
        </w:rPr>
      </w:pPr>
    </w:p>
    <w:p w:rsidR="00696EBF" w:rsidRDefault="00696EBF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Helvetica" w:hAnsi="Helvetica" w:cs="Helvetica"/>
        </w:rPr>
      </w:pP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Helvetica" w:hAnsi="Helvetica" w:cs="Helvetica"/>
        </w:rPr>
      </w:pP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Helvetica" w:hAnsi="Helvetica" w:cs="Helvetica"/>
        </w:rPr>
      </w:pP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5500"/>
          <w:szCs w:val="40"/>
        </w:rPr>
      </w:pPr>
      <w:r w:rsidRPr="009A10F3">
        <w:rPr>
          <w:rFonts w:ascii="Arial" w:hAnsi="Arial" w:cs="Arial"/>
          <w:color w:val="005500"/>
          <w:szCs w:val="40"/>
        </w:rPr>
        <w:t>• Look for evidence that there is a difference.</w:t>
      </w: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Cs w:val="40"/>
        </w:rPr>
      </w:pPr>
      <w:r w:rsidRPr="009A10F3">
        <w:rPr>
          <w:rFonts w:ascii="Arial" w:hAnsi="Arial" w:cs="Arial"/>
          <w:color w:val="000000"/>
          <w:szCs w:val="40"/>
        </w:rPr>
        <w:t xml:space="preserve">• </w:t>
      </w:r>
      <w:r w:rsidRPr="009A10F3">
        <w:rPr>
          <w:rFonts w:ascii="Arial" w:hAnsi="Arial" w:cs="Arial"/>
          <w:color w:val="0000FF"/>
          <w:szCs w:val="40"/>
        </w:rPr>
        <w:t>Write a report</w:t>
      </w:r>
      <w:r w:rsidRPr="009A10F3">
        <w:rPr>
          <w:rFonts w:ascii="Arial" w:hAnsi="Arial" w:cs="Arial"/>
          <w:color w:val="000000"/>
          <w:szCs w:val="40"/>
        </w:rPr>
        <w:t xml:space="preserve"> (see data analysis instructions and </w:t>
      </w: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Cs w:val="40"/>
        </w:rPr>
      </w:pPr>
      <w:r w:rsidRPr="009A10F3">
        <w:rPr>
          <w:rFonts w:ascii="Arial" w:hAnsi="Arial" w:cs="Arial"/>
          <w:color w:val="000000"/>
          <w:szCs w:val="40"/>
        </w:rPr>
        <w:t xml:space="preserve">the rubric on the other side). See the </w:t>
      </w:r>
      <w:r w:rsidRPr="009A10F3">
        <w:rPr>
          <w:rFonts w:ascii="Arial" w:hAnsi="Arial" w:cs="Arial"/>
          <w:color w:val="0000FF"/>
          <w:szCs w:val="40"/>
        </w:rPr>
        <w:t>blue sheet</w:t>
      </w:r>
      <w:r w:rsidRPr="009A10F3">
        <w:rPr>
          <w:rFonts w:ascii="Arial" w:hAnsi="Arial" w:cs="Arial"/>
          <w:color w:val="000000"/>
          <w:szCs w:val="40"/>
        </w:rPr>
        <w:t>.</w:t>
      </w: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i/>
          <w:iCs/>
          <w:color w:val="000000"/>
          <w:szCs w:val="40"/>
        </w:rPr>
      </w:pPr>
      <w:r w:rsidRPr="009A10F3">
        <w:rPr>
          <w:rFonts w:ascii="Arial" w:hAnsi="Arial" w:cs="Arial"/>
          <w:color w:val="000000"/>
          <w:szCs w:val="40"/>
        </w:rPr>
        <w:t xml:space="preserve">• </w:t>
      </w:r>
      <w:r w:rsidRPr="009A10F3">
        <w:rPr>
          <w:rFonts w:ascii="Arial" w:hAnsi="Arial" w:cs="Arial"/>
          <w:color w:val="005500"/>
          <w:szCs w:val="40"/>
        </w:rPr>
        <w:t>Share your findings with the class</w:t>
      </w:r>
      <w:r w:rsidRPr="009A10F3">
        <w:rPr>
          <w:rFonts w:ascii="Arial" w:hAnsi="Arial" w:cs="Arial"/>
          <w:color w:val="000000"/>
          <w:szCs w:val="40"/>
        </w:rPr>
        <w:t xml:space="preserve"> (powerpoint, prezi, or another way) in a very short presentation. </w:t>
      </w:r>
      <w:r w:rsidRPr="009A10F3">
        <w:rPr>
          <w:rFonts w:ascii="Arial" w:hAnsi="Arial" w:cs="Arial"/>
          <w:i/>
          <w:iCs/>
          <w:color w:val="000000"/>
          <w:szCs w:val="40"/>
        </w:rPr>
        <w:t>Extra credit for creativity.</w:t>
      </w: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Cs w:val="40"/>
        </w:rPr>
      </w:pPr>
      <w:r w:rsidRPr="009A10F3">
        <w:rPr>
          <w:rFonts w:ascii="Arial" w:hAnsi="Arial" w:cs="Arial"/>
          <w:color w:val="000000"/>
          <w:szCs w:val="40"/>
        </w:rPr>
        <w:t>•</w:t>
      </w:r>
      <w:r w:rsidRPr="009A10F3">
        <w:rPr>
          <w:rFonts w:ascii="Arial" w:hAnsi="Arial" w:cs="Arial"/>
          <w:color w:val="0000FF"/>
          <w:szCs w:val="40"/>
        </w:rPr>
        <w:t xml:space="preserve"> Extra credit is available</w:t>
      </w:r>
      <w:r w:rsidRPr="009A10F3">
        <w:rPr>
          <w:rFonts w:ascii="Arial" w:hAnsi="Arial" w:cs="Arial"/>
          <w:color w:val="000000"/>
          <w:szCs w:val="40"/>
        </w:rPr>
        <w:t xml:space="preserve"> for doing the data analysis in one or more other ways</w:t>
      </w: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Cs w:val="40"/>
        </w:rPr>
      </w:pPr>
      <w:r w:rsidRPr="009A10F3">
        <w:rPr>
          <w:rFonts w:ascii="Arial" w:hAnsi="Arial" w:cs="Arial"/>
          <w:color w:val="000000"/>
          <w:szCs w:val="40"/>
        </w:rPr>
        <w:t>(e.g. using the simulation we used earlier or using better formulas, such as using z* &gt; 2 instead of the approximation of 2.).</w:t>
      </w: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Cs w:val="40"/>
        </w:rPr>
      </w:pPr>
      <w:r w:rsidRPr="009A10F3">
        <w:rPr>
          <w:rFonts w:ascii="Arial" w:hAnsi="Arial" w:cs="Arial"/>
          <w:color w:val="000000"/>
          <w:szCs w:val="40"/>
        </w:rPr>
        <w:t>Report due Friday 3/21/14.  5% per calendar day late deduction.</w:t>
      </w:r>
    </w:p>
    <w:p w:rsid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Cs w:val="40"/>
        </w:rPr>
      </w:pPr>
      <w:r w:rsidRPr="009A10F3">
        <w:rPr>
          <w:rFonts w:ascii="Arial" w:hAnsi="Arial" w:cs="Arial"/>
          <w:color w:val="000000"/>
          <w:szCs w:val="40"/>
        </w:rPr>
        <w:t>Presentations on Monday and Wednesday 3/24, 3/26.</w:t>
      </w:r>
    </w:p>
    <w:p w:rsid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Cs w:val="40"/>
        </w:rPr>
      </w:pPr>
    </w:p>
    <w:p w:rsidR="009A10F3" w:rsidRPr="009A10F3" w:rsidRDefault="009A10F3" w:rsidP="009A1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b/>
          <w:color w:val="000000"/>
          <w:szCs w:val="40"/>
        </w:rPr>
      </w:pPr>
    </w:p>
    <w:p w:rsidR="007B29E5" w:rsidRPr="009A10F3" w:rsidRDefault="00864FC4" w:rsidP="009A10F3"/>
    <w:sectPr w:rsidR="007B29E5" w:rsidRPr="009A10F3" w:rsidSect="002831FF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A10F3"/>
    <w:rsid w:val="00696EBF"/>
    <w:rsid w:val="00864FC4"/>
    <w:rsid w:val="009A10F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The Marin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3</cp:revision>
  <cp:lastPrinted>2014-03-17T20:16:00Z</cp:lastPrinted>
  <dcterms:created xsi:type="dcterms:W3CDTF">2014-03-17T20:16:00Z</dcterms:created>
  <dcterms:modified xsi:type="dcterms:W3CDTF">2014-03-17T20:16:00Z</dcterms:modified>
</cp:coreProperties>
</file>